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e1cfad94a41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資工葉名祐獲國科會研究創作獎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【本報訊】行政院國家科學委員會於上月19日公告「100年度大專學生研究計畫研究創作獎」獲獎名單，本校資工系教授張志勇指導應屆畢業生葉名祐，以「視覺感測網路（Visual Sensor Networks）追蹤技術之設計與實作」計畫一案，榮獲研究創作獎。
</w:t>
          <w:br/>
          <w:t>  研究計畫「視覺感測網路（Visual Sensor Networks）追蹤技術之設計與實作」，內容主要解析無線感測網路的運作原理和應用，以及闡述追蹤技術的概念，例如：佈置感測器於監控場所中，擬以形成無線感測網路來偵測，並藉由追蹤技術連結轉動鏡頭，即時記錄侵入者的移動軌跡和路徑。張志勇表示，本項專題透過師生共同參與研發，讓理論與實作相互參照，「不僅激發出學生潛在的創作能量，也實際建置視覺感測網路，提供即時影像給監控者掌握更完整的資訊。」
</w:t>
          <w:br/>
          <w:t>  對於歷年指導的學生頻頻獲獎，幕後推手張志勇提及，學生透過研究訓練與實作，相信對其未來學術深造奠定良好的基礎，而其實作培養對於資訊及通訊的技能，也充實學生在未來就業的競爭能力。張志勇表示，無論獲獎與否，能見到學生們的成長，才是指導老師最大的收穫。</w:t>
          <w:br/>
        </w:r>
      </w:r>
    </w:p>
  </w:body>
</w:document>
</file>