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60b9783124d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淡江品牌校友按讚 有口皆碑 ---(校級基本素養　培育全方位學生 全球視野 資訊運用 獨立思考 團隊合作 洞悉未來 品德倫理 樂活健康 美學涵養)打工培養冒險精神跨界學習不設限　中國文學學系系友世紀奧美公關公司董事長 丁菱娟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的大學生活過得十分豐富滿足，這些經歷更成就了現在的我。讓我印象最深刻的就是打工生活，我做過駐唱、英文家教、配音、編劇、旅行社等，我就是很有膽量，有什麼機會就去嘗試看看，像英文家教，不因為自己是中文系就害怕能力不夠。這些打工生活不僅豐富了我的人生，也影響到未來找工作時，不害怕、肯冒險，什麼工作都願意去試。我也鼓勵你們多去打工，現在的大學生比較沒有吃苦的經驗，但我覺得人生有很多智慧來自吃苦和受挫折，如果過得太順利，你不會有太多的成長，就像現在很多人都說，千金難買少年窮。  
</w:t>
          <w:br/>
          <w:t>　大學畢業後我因不知道自己要做什麼而迷惘，但並不害怕。我覺得可能也是因為迷惘才置死地而後生，有什麼工作可以做、可以發揮能力，我都願意去試。很幸運的，我第一個工作在宏碁電腦，從業務助理開始做起，宏碁當年成長非常快，常常組織重整、或是設立新的部門，我就大膽自願轉調，嘗試不同的部門，最後轉到行銷企劃部，做廣告文案，後來公司成立了公關部門，當時公關是一個很新的名詞，我也不怕，就邊做邊學，去瞭解公關這個行業是什麼，才覺得這個是我心目中最想要的工作。做廣告的時候，我發覺如果要把工作做到最好，有一半的技巧要依靠創意人員。但公關很多能力是需要你的思考、邏輯、文字力、媒體關係，我喜歡可以掌握自己工作的感覺。  
</w:t>
          <w:br/>
          <w:t>　中文系對我的寫作能力培養也幫助很大，除了畢業之後在宏碁的文案工作外，現在做公關，寫新聞稿、寫提案，文字的結構力是很重要的。另外一個更大的影響是，念文學對我在經營企業上，比較可以兼具理性與感性。文學豐富了我的感性部份，創業雖然訓練了我的理性，但我的感性部份並沒有減少，這讓我在工作的時候比較可以調適自己的生活。當我在很辛苦、很累的時候，我也不會忘記要愛自己一下！比了一個很棒的稿、贏得一個案子，我就會和家人吃飯，或是去買一直很想要的衣服，鼓勵自己一下，去尋找一些屬於自己的小小快樂，都是在緊繃的工作裡面一些新的能量。  
</w:t>
          <w:br/>
          <w:t>　千萬不要被所學所限！大學教育只是通才教育，大部份是培養你的人格，進入職場才是進入專業領域，這些專業的技能到職場上再學都可以。老實說我們在面試的時候，根本不在乎科系，我在乎的是這個人的個性、潛力，負不負責、或是他適不適合這個行業，其餘的就是一些技能面的東西，例如英文，這個當然平常就要努力。我覺得大學生應該多看一點課外書，我有一次去演講，問他們誰有用過Apple的產品？幾乎所有人都舉手。我再問，那有看過賈伯斯傳的請舉手，我當下非常失望沒有人舉手，你們天天用他的產品，那為什麼不想去瞭解賈伯斯他是怎麼樣的一個人？為什麼成功？我覺得現在的大學生還不夠用功。但除了念書以外，還要多豐富自己的生活！不要一天到晚只上網，還是要多出去交朋友、參加活動、打打工，跟這個社會多互動，你的人生才會豐富。（文／李又如整理、圖／丁菱娟提供）</w:t>
          <w:br/>
        </w:r>
      </w:r>
    </w:p>
  </w:body>
</w:document>
</file>