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0c8710afe41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人物短波&gt;壓花老師楊靜宜赴韓擔任國際壓花賽評審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員福會壓花繪畫班指導老師楊靜宜於7月受邀至韓國擔任「求禮壓花國際競賽」評審。本競賽有來自亞洲共600多位專業壓花師參賽，而楊靜宜是三位評審中唯一一位臺灣壓花藝術家，賽後更於當地進行為期2天的研習，教導韓國學生如何壓花，以「跨媒材」元素製作壓花作品，結合精緻鉛筆畫、水彩畫，她表示，「壓花所需的是熱誠及耐心，還有創意及對花材的了解。」感謝有這個機會將臺灣的壓花技術帶到韓國，讓更多人發現壓花的美！（本報訊）</w:t>
          <w:br/>
        </w:r>
      </w:r>
    </w:p>
  </w:body>
</w:document>
</file>