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e952bf94d4d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漾，Young青春」博覽會登場 海報街 蛋捲廣場 社團擺攤吸人氣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淡江學生照過來，社團招生開跑！6、7兩日在淡水校園海報街和書卷廣場展開的社團博覽會擺攤活動，共有114個社團擺攤，艷陽高照，各個社團使出渾身解數，要擄獲同學「芳心」。來不及參加的同學們也可於今日起至14日，上午10時至下午5時，到同一地點「逛大街，瘋社團」！
</w:t>
          <w:br/>
          <w:t>今年社團博覽會以「漾！Young青春」為主題，社博執行長企管二林靖凱表示，以青春為出發點，讓同學們感受到年輕的活力與熱情，對於今年的新生，林靖凱說：「我鼓勵新生多來看看社團，參與社團活動，讓大學生活不留白。」在社團學分化方面，林靖凱認為今年在社團認證的流程解釋和指導上，相較100學年度更為紮實清楚，尤其許多新任社團幹部，都是過來人，能提供新生適時的幫助。
</w:t>
          <w:br/>
          <w:t>來到蛋捲廣場，淡江大學童軍團以繩結打造七米高的斥候工程，取名「四角瞭望臺」，提供垂降體驗，非常吸睛！走進人聲鼎沸的海報街，新成立的新聞研習社以「大聲公」吸引眾人目光，社長大傳三李又如表示，或許有很多人不了解記者的工作內容，希望透過社課的編採訓練和彼此交流，培養社員新聞寫作的能力。她也以個人經驗談到：「像我採訪過一些很有成就的校友，在過程中磨練自己在應對上的技巧；再者，許多優秀校友提到審核者在檢視履歷時，文字能力具有相當的影響力，單就這方面，在社團中也能學習得到。」亦為學藝性的新社團淡江新媒體社，社長英文四吳依庭表示，以主動發掘新聞為目標，希望人人都能成為媒體人。
</w:t>
          <w:br/>
          <w:t>想變得更美更帥嗎？彩妝社社長日文二巫珮瑜指出，今年的講師陣容堅強，不要錯過這個大好機會！你的表演細胞蠢蠢欲動了嗎？淡江實驗劇團歡迎你！「一個努力在表演上深耕的人，勝過於具有表演天賦者，因為我自己就是屬於苦幹實幹型的」導演兼演員的英文三羅湘茹笑著說，她鼓勵對表演有興趣的同學，加入這個大家庭。統計一張宇辰靦腆地說：「第一次逛社博，感覺很熱鬧，會考慮參加社團」。高中為吉他社的法語一沈函穎表示，社團招生十分熱情，自己已加入本校吉他社，延續對吉他的熱情。中文一賴詠婷含蓄地說：「感覺好像園遊會，目前正考慮參加合唱團，但是一直填資料，有點麻煩！」
</w:t>
          <w:br/>
          <w:t>新學年新社團！今年學校共有18個新社團成立，包括多元領袖人才交流研習會、模擬聯合國社、E企諮詢社、歐洲聯盟學社、淡蘭彩船社、海鷗社、淡江菁英青年服務團隊、聖經研習社、生命品格研究社、新聞研習社、淡江新媒體社、淡江大學電子競技社、極限運動社、運動競技發展與服務社、淡江BEATBOX社等，提供同學更多選擇。其中，E企諮詢社的取名引人好奇，社長會計二陳佳伶說明，希望透過網頁設計的訓練、PowerPoint及3D軟體的學習，讓對電腦感興趣的同學能培養第二專長，未來也想與企業合作設計網頁。此外，你羨慕海鷗到處翱翔的自由嗎？海鷗社負責老師詹世民指出，社團以健康遊玩為訴求，本學期會利用各種交通工具及萬能的雙腳，帶領社員玩遍大台北。
</w:t>
          <w:br/>
          <w:t>最後，不容錯過的「社團之夜」將於12日在學生活動中心舉辦，看20個社團使出渾身解數，表現社團特色。其中，啦啦隊將演出前所未有的雙人技巧動作「涮涮鍋」，讓人拭目以待。學務處學務創新人員李意婷說：「希望新生們可以踴躍參與社團活動，熱情展現青春，有一個不平凡的大學生活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daff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81401cc4-2560-4639-a46f-d147d36b1c2f.jpg"/>
                      <pic:cNvPicPr/>
                    </pic:nvPicPr>
                    <pic:blipFill>
                      <a:blip xmlns:r="http://schemas.openxmlformats.org/officeDocument/2006/relationships" r:embed="R3aa3b859f1f445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6dab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2c62f570-54d6-4350-b044-1d04ee537ffb.jpg"/>
                      <pic:cNvPicPr/>
                    </pic:nvPicPr>
                    <pic:blipFill>
                      <a:blip xmlns:r="http://schemas.openxmlformats.org/officeDocument/2006/relationships" r:embed="R673495efcb0743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a3b859f1f4451f" /><Relationship Type="http://schemas.openxmlformats.org/officeDocument/2006/relationships/image" Target="/media/image2.bin" Id="R673495efcb074349" /></Relationships>
</file>