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c0c0c03a64d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e筆神功進化第三代   30位名家展大作 動態體驗中華文化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文錙藝術中心即日起至10月4日展出「數位ｅ筆書畫藝術展」，且將於26日上午10時30分舉行開幕式。本次展覽由文錙藝術中心主任張炳煌、駐校藝術家李奇茂及顧重光、臺藝大書畫藝術學系教授蔡友等30位書畫名家運用數位e筆方式創作藝術作品，展場上將以電腦展示各作品之書畫動態筆跡過程，並設置互動體驗區讓來賓親自體驗e筆的書畫功能。
</w:t>
          <w:br/>
          <w:t>「e筆書畫系統」研發至第3代「e筆神功」，增加透明度功能，可使用暈染、堆疊等技巧，以增添創作的豐富度。另外，其書法教學、簡報、影像、錄音等多媒體功能，獲得國內外極高評價，也提供教師進行課程重點分析、重複說明及批改，有助於師生教學上的互動，達到相輔相成的學習成效。  
</w:t>
          <w:br/>
          <w:t>張炳煌表示，「數位e筆」改變了傳統的書寫方式，只需利用電腦筆在手寫板上書寫，還能改變筆鋒和筆觸粗細之變化、即時「重播」運筆過程，如同將古代碑帖的書寫過程成為「動態字帖」，完整呈現中華文化書法藝術的精華，讓初學者容易上手學習，並提供藝術作品賞析方式。本展結束後，所有參展畫作均可提供本校各單位索取掛在辦公室，無財產保管問題，但需酌收工本費（裱裝費），歡迎有興趣的單位請至展場登記。</w:t>
          <w:br/>
        </w:r>
      </w:r>
    </w:p>
  </w:body>
</w:document>
</file>