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54962799d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身心障礙生家長座談會 交流熱絡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盲生資源中心於19日在覺生國際會議廳，舉辦輔導身心障礙學生暨家長座談會，由校長張家宜主持。張校長歡迎新生的加入外，並表示淡江擁有40多年的身心障礙生輔導機制，各處室有相關的配套措施，且逐年增添無障礙設施，以達確保身心障礙生權益。其他各處室報告關於身心障礙生服務宣導；並邀請中華民國學習障礙協會常務理事劉永寧，以學習障礙為題進行專題報告。
</w:t>
          <w:br/>
          <w:t>各處室針對身心障礙生的服務進行說明：教務長葛煥昭說明上課安排在無障礙設施完備的教室。學務長柯志恩說，學務處樂意協助身心障礙生的學務，在社團認證上可參加一般性社團活動，另可參加盲資中心的活動來完成認證。總務長羅孝賢提到，會再改善校園內無障礙環境，並加強同理心宣導活動給予身心障礙生協助。圖書館典閱組組長方碧玲表示，身心障礙生在圖書館時可向館員尋求協助，亦可填寫「代理借書委託書」請他人幫忙辦理書籍借閱。學教中心執行長游家政則報告，本學期特保留身心障礙生的學習社群讀書會名額，並提供餐費、影印費等補助。盲資中心執行秘書洪錫銘說明對身心障礙生的輔導、生活、心理、職業、課業、輔具等事項，「盼能協助身心障礙生，邁向獨立自主的目標。」
</w:t>
          <w:br/>
          <w:t>綜合座談意見交流熱烈。大傳一廖翊婷表示，花盆和行道樹仍會阻礙盲生通行，而行人管制區還是有車輛造成不便；羅孝賢回應，校園植栽都定期修剪，會再加強校內車輛禮讓行人的宣導。公行三黃振洲建議更改資訊系統，以能結合視障閱讀輔助軟體使用，並希望授課教師能將授課內容上傳到教學平臺，資訊長黃明達表示會增加對身心障礙生關注，葛煥昭回應教務處會發函給教師宣導。
</w:t>
          <w:br/>
          <w:t>企管三蕭銘寬家長提出，商管大樓搭乘電梯時常大排長龍，讓行動不便學生更不方便，希望宣導禮讓身障生先行觀念。柯志恩以「忍無可忍」表達對此問題的情緒，提出「拍攝不禮讓身障者的學生並公布」想法，以達警惕效果。</w:t>
          <w:br/>
        </w:r>
      </w:r>
    </w:p>
  </w:body>
</w:document>
</file>