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b5ca4fdd2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實驗劇團期初公演  營造彩虹般美麗境界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每次演出就讓人驚艷，精湛的演技，耐人尋味的劇情，淡江大學實驗劇團期初公演《彩虹糖》，將於本月28、29日下午7時隆重登場，不同於以往戲劇演出的呈現，今年特別展出靜態作品，給予觀眾不同的視覺享受。《彩虹糖》以大富翁遊戲為出發點，描述4位兒時朋友歷經社會磨練後重新聚首，回憶過往才發現，原來「人生」其實就是一場不能回頭的遊戲。
</w:t>
          <w:br/>
          <w:t>實驗劇團期初公演，將帶領觀眾進入彩虹般的美夢，即日起至27日，中午12時至下午6時，於文學館L213實驗劇場辦公室免費索票。此外，本週五（28日）場次的觀眾，下午6時40分起可至L212搶先觀賞劇團靜態展。舞臺監督英文三羅湘茹表示，「這次的公演劇本是所有演員集思廣益後的成果，是集結大家的創意及我們想要傳達的訊息」。目前劇團僅剩29日場次尚有門票，歡迎有興趣的同學們前往索取。</w:t>
          <w:br/>
        </w:r>
      </w:r>
    </w:p>
  </w:body>
</w:document>
</file>