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c88158c5d4d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迎新藏玄機 微光現代詩社 揭開猜謎趣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「身為少數、屬於例外，歡迎加入文字與微光的隊伍。」成立第2年的微光現代詩社於19日在文學館L405舉辦迎新茶會，並結合社團特色，舉辦「詩」字路口猜詩謎競賽，以4首「現代詩」重新詮釋學校的4個地點：松濤館、文學館、驚聲廣場、黑天鵝展示廳。社長中文二曾貴麟表示，用現代詩結合淡江校園的特色，能讓學弟妹理解原來校內的這些景點、建物可以這樣被書寫，親手解答出謎底後，更能發現「文學其實並不是難以親近的，最後還是會回到生命的本質、生活的周遭。」
</w:t>
          <w:br/>
          <w:t>參加競賽的新生必須依序推敲出詩中內藏的玄機，一步步找到終點，如「守在永夜的住所，該離開的迅速通過。我並非專業的守夜者，關於預感，只知道新的時光，正在不遠的地方，卸下行李，抵達。」指的就是松濤館外的「旅者」少女雕像。也藉此遊戲推廣「詩」的不同面向、增加新生對現代詩的興趣。 中文一陳安家表示，「詩」字路口很好玩，覺得詩社的成員「真的很厲害」能把校園中的地點，重新詮釋成一首詩，更激發對現代詩的興趣，「原本以為詩社是很安靜的社團，參加這次活動後，真讓我改觀！」</w:t>
          <w:br/>
        </w:r>
      </w:r>
    </w:p>
  </w:body>
</w:document>
</file>