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b0a9948b844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巴拿馬拉丁大學校長蒞校盼結盟  德波昂 CSU沙加緬度姐妹校來訪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【記者仲葳、盧逸峰淡水校園報導】上周陸續有3所高校外賓來訪。上月24日下午巴拿馬拉丁大學、28日本校姊妹校加州州立大學沙加緬度分校、德國波昂大學蒞校訪問。巴拿馬拉丁大學校長Prof. Modaldo Tunon來校，首先拜訪校長張家宜，而後聽取國際事務副校長戴萬欽主持簡報。加州州立大學沙加緬度分校有Dr. Don Taylor、Dr. Guido krickx、Dr. Paulo Pinto3人；德國波昂大學有漢學系主任Prof. Dr. Ralph Kauz來訪，皆由國際長李佩華接待。
</w:t>
          <w:br/>
          <w:t>   戴萬欽表示，巴拿馬拉丁大學創立於1991年，總校區位於巴拿馬城，另設立3個分校，學生人數高達一萬餘人，為私人興學優良大學院校之一。張校長今年5月曾與本校校友亦為巴拿馬大使周麟一同訪問該校，由校長Tunon接待。他十分鼓勵教師積極從事國際交流，因而此行向張校長提出期望簽訂兩校交流協議書，希望增進兩校在學術、研究及互訪的交流。李佩華陪同Tunon校長參觀宮燈教室、覺軒花園，以及覺生紀念圖書館，Tunon校長對於圖書館數位化資料，協助教師及培育學生查詢與運用圖書資訊能力，十分讚賞。國際處另安排參觀文錙藝術中心及海事博物館。Tunon校長對本校的教學與研究、校園環境優美，留下深刻的印象。
</w:t>
          <w:br/>
          <w:t>   28日上午，加州州大沙加緬度分校Dr. Don Taylor等3人蒞校，戴萬欽、李佩華、國企系系主任鮑世亨、成教部推廣教育中心主任周湘華參與簡報座談。在參觀圖書館時3人同時直呼「Beautiful View！」並對圖書館的優良環境，十分肯定。
</w:t>
          <w:br/>
          <w:t>   周湘華對來訪外賓介紹本校的中華語文研習班，希望更多外籍人士來校學中文。下午，德國波昂大學Kauz主任蒞校，由戴萬欽、李佩華、歐研所所長郭秋慶、中文系教授盧國屏等共同接待，雙方洽談未來在漢學方面的交流、擔任客座教授以及交換學生等合作關係，進一步的交換意見。</w:t>
          <w:br/>
        </w:r>
      </w:r>
    </w:p>
  </w:body>
</w:document>
</file>