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bdcdb62de3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人物短波&gt;交換故事 方憶雯將電影劇情真實呈現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還記得電影〈第36個故事〉中「以物易物」的交換遊戲嗎？現在將在淡江真實上演！位於學校附近的「夏午簡餐店」，店長是曾就讀資傳系的方憶雯，藉由以物易物的活動想讓店裡充滿有趣的故事，讓大家的生活周遭多一點溫暖的流動。她說：「我希望讓大家更願意傾聽別人的故事，多一點人與人間的互動，讓世界更美好。」目前已有一隻含有悲傷故事的小象吊飾，等有緣人的傾聽。（楊蕙綾）</w:t>
          <w:br/>
        </w:r>
      </w:r>
    </w:p>
  </w:body>
</w:document>
</file>