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55101e98c43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勇敢去敲貴人的門  職輔組揭開人脈資源的重要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職涯輔導組於11日在鍾靈中正堂（Q409）邀請優裕企業管理顧問有限公司首席諮詢顧問管家賢蒞校演講，以「勇敢去敲貴人的門」為題，傳授如何吸引貴人、遇見貴人及成為貴人的貴人！吸引近150位同學到場聆聽。職輔組組員陳芝仙表示：「期望同學可藉由此場講座提升自我能力，學會人脈資源管理，在未來遇到困難時，能有貴人當強力後盾。」讓同學主動發掘機會，培養自己創造未來的競爭力。西語四周育慧表示：「已經大四了，明年即將畢業，希望透過這場講座，掌握對未來進入職場的先機。」
</w:t>
          <w:br/>
          <w:t>管家賢以提問開場，詢問同學認為未來職場可能會遇到什麼挑戰，並鼓勵同學踴躍發言，與學生互動的演講模式，成功吸引大家關注，現場反應相當熱絡。管家賢指出：「痛苦的背後都有祝福。」以自身成長經驗為例，認為遇到逆境時應該勇於面對，把每次的刺激皆當做成長的契機，勇敢面對失敗才能成功，並說明：「找貴人的第一步，是先成為自己的貴人。」勇於表現自己，如此一來，當自己成功被他人看到時，就能成為貴人的貴人。
</w:t>
          <w:br/>
          <w:t>「分享是生動的，不是單向的。」管家賢不時與在場聽眾交流，以實際個案加強說服力，並邀請知名藝人暨家居設計師張瑞竹現身說法，透過Facebook互動平臺實際展現出和他人互動的過程，以數句「管語錄」期勉同學主動學習，打造自己的競爭力！日文二謝旻蓁表示：「覺得演講內容很充實，很高興可以聽到很多個案經驗。」</w:t>
          <w:br/>
        </w:r>
      </w:r>
    </w:p>
  </w:body>
</w:document>
</file>