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d0fb26d6724e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星相社帶你一窺如恩符文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雅蕾淡水校園報導】由星相社舉辦「北歐如恩符文講座」，於24日邀請到中華民國占星協會安塔芮絲老師，為大家介紹北歐神話人物及其主掌領域，也詳細的介紹如恩符文（Runes）拼字系統。安塔芮絲老師表示：「如恩文字與其他魔法不同，無法只透過圖示來瞭解意涵，因此在臺灣較不盛行。」但近年來，隨著如恩幸運符的商品流行，讓符文變得貼近人群。
</w:t>
          <w:br/>
          <w:t>活動現場安塔芮絲與大家介紹木頭、紙牌及石頭等不同材質的幸運符，細說如恩文字系統下的飛虎、海格爾、提爾字群，會後更提供同學體驗符文占卜，為同學解答心中迷惑。第一次參加星相社活動的會計一方玉玟說：「當初在校園看到海報宣傳覺得很有興趣，今天對於如恩符文及占卜有進一步的瞭解，有很多的收穫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3a494f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3/m\ec92c928-02d4-492a-8598-e077a55a6a46.jpg"/>
                      <pic:cNvPicPr/>
                    </pic:nvPicPr>
                    <pic:blipFill>
                      <a:blip xmlns:r="http://schemas.openxmlformats.org/officeDocument/2006/relationships" r:embed="R66c2b54e30ef47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c2b54e30ef4766" /></Relationships>
</file>