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220939f1b4c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就貸生加退選後補退費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本學期加退選後就貸生收退費辦理時間為今日（3日）至21日。補繳、退費單，將於今日（3日）前由各系所轉發同學親自簽收後，至出納組淡水校園B304室或臺北校園D105室辦理，補繳費者亦可利用信用卡及ATM轉帳方式繳費。加退選後之學雜費補繳或退費名單將E-mail至學生學校信箱，未完成補繳費者，將無法辦理101學年度第2學期預選課程，畢業生不得領取證書。另出納組開放夜間及假日協助辦理補繳、退費事宜，淡水校園3至7日（週五）下午6時至8時止；臺北校園3至7日（週五）下午5時至7時止，以及8日（週六）上午9時至下午4時。詳情請見財務處網站（http://www.finance.tku.edu.tw）查詢。</w:t>
          <w:br/>
        </w:r>
      </w:r>
    </w:p>
  </w:body>
</w:document>
</file>