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eb55a0efd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Street Square 溜冰場上演HipHop街頭文化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【記者楊蕙綾淡水校園報導】「Welcome to the Street Square！」集結淡江純正的嘻哈風格活動，包含Breaking、Beatbox、饒舌及滑板等街頭元素，由Beatbox社、極限舞蹈社及滑板社聯合舉辦「淡江街頭廣場-Street Square」，於12日在溜冰場熱力登場，現場吸引超過60位熱愛嘻哈的觀眾前來。BeatBox社長資管二蔡明翰表示，「Street Square推廣HipHop街頭文化之餘，期望將此塑造成淡水的街頭聖地，更期待成為淡江的文化之一。」活動自由且內容豐富，除了有精彩的Battle秀及Wheel War(車輪戰)外，還特別邀請DJ Vast、當紅地下饒舌歌手三小湯、百萬大明星BeatBox組合Mouzik及魔術師化學四朱耿慶到場表演。西語四許維辰表示說：「最喜歡Mouzik帶來的BeatBox表演！下次若再舉辦會再來參加。」</w:t>
          <w:br/>
        </w:r>
      </w:r>
    </w:p>
  </w:body>
</w:document>
</file>