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b75968e984f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捍衛新聞自由！學生自發反壟斷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18日至21日在商管前設置攤位的「反對媒體壟斷，捍衛新聞自由。我在淡江大學，守護台灣！」活動得到許多響應，現場提供拍照、團拍與寫小卡片，讓學生表達自己對社會議題的看法。負責人公行進學三劉伯彥表示：「最主要是希望可以藉由宣傳反壟斷的重要性讓大家省思，提倡讓媒體多元性、維持自由度；最重要的，共同捍衛新聞自由。我發現這並不只是商業行為，而是有著很深影響的事件，所以想要盡一己之力來捍衛人權。」本來只預設號召班內同學參加，沒想到響應的人越來越多，劉伯彥認為大家只是缺少發聲的管道，因此擴大舉行活動，讓更多人重視此議題。（文／沈彥伶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fa506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7145eb6d-b5ae-4b54-984a-289ff0905e6d.jpg"/>
                      <pic:cNvPicPr/>
                    </pic:nvPicPr>
                    <pic:blipFill>
                      <a:blip xmlns:r="http://schemas.openxmlformats.org/officeDocument/2006/relationships" r:embed="Ra271111a777244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71111a77724473" /></Relationships>
</file>