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de4fc68fdf49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881 期</w:t>
        </w:r>
      </w:r>
    </w:p>
    <w:p>
      <w:pPr>
        <w:jc w:val="center"/>
      </w:pPr>
      <w:r>
        <w:r>
          <w:rPr>
            <w:rFonts w:ascii="Segoe UI" w:hAnsi="Segoe UI" w:eastAsia="Segoe UI"/>
            <w:sz w:val="32"/>
            <w:color w:val="000000"/>
            <w:b/>
          </w:rPr>
          <w:t>Recognition at the International Computer Symposium 2012</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14, 2012, a TKU associate professor from the Department of Computer Science and Information Engineering (Dr. Hwang Shin-Jia) and two department alumni (Sung Yun-hao and Ji ren-fu) attended the 2012 International Computer Symposium (ICS), in which they received the “Best Thesis Award”.
</w:t>
          <w:br/>
          <w:t>Held this year at National Dong Hwa University, ICS is known as one of the two major information engineering conferences held annually in Taiwan. This year, out of 257 dissertations entered by local and overseas scholars, the Tamkang trio’s joint dissertation was one of just two papers to be honored with a “Best Thesis Award”.
</w:t>
          <w:br/>
          <w:t>The thesis has contributed by enhancing personal privacy and security afforded to people bidding for items online.</w:t>
          <w:br/>
        </w:r>
      </w:r>
    </w:p>
  </w:body>
</w:document>
</file>