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f19494937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air-53 城西國際大學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城西國際大學（Josai International University）成立於1992年4月，位於日本千葉縣，城西國際大學建學精神為「以學樹人」以培養活躍在世界舞台人才為宗旨，希望可以培養出具有對日本文化和社會的理解能力、異文化交流能力、適應全球化時代的感性和知性及知識和技能的人才。與本校於1994年5月30日締結為姊妹校。
</w:t>
          <w:br/>
          <w:t>該校目前共有4個校區，分別為千葉東金校區、東京紀尾井町校區、安房校區以及幕張校區。4個校區，4種特色，千葉東金校區為使學生能渡過舒適的校園生活，不但配置最新的設備，並積極營造能讓學生安心學習的學習環境，建造圖書館、美術館為主的各種教育設施，讓學生在學習之外還可以陶冶心性。東京紀尾井町校區位於東京，除了交通方便之外，此校區也時常舉辦東京限定的授課及特別講座。
</w:t>
          <w:br/>
          <w:t>安房校區位於鴨川市，這個被大海及綠樹環繞的旅遊城市，富有極高的觀光資源，該校區以培養觀光系學生為主，不僅學習觀光業所必需的真誠接待，還以接觸自然和當地民居及傳統文化為重點，讓學生不但有健康的身心，還能成為適合21世紀觀光事業的人才。
</w:t>
          <w:br/>
          <w:t>幕張校區以培養資訊人才為重點，與日本IBM共同主辦了開設「幕張IT傳媒學校」，引進更具實踐性的最新技術，實施新形式的產學合作型授課和工程，也建立最新的電腦實習室，引進最新的蘋果電腦供學生自行使用。（整理／楊蕙綾、圖片來源：http://school.nihaowang.com/8361.html）</w:t>
          <w:br/>
        </w:r>
      </w:r>
    </w:p>
  </w:body>
</w:document>
</file>