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6e4d1f0af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工學院預研生徵選開跑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工學院將於21日12時於工學大樓E787舉行「第四屆工學院預研生學碩士學位計畫說明會」。工學院院長何啟東表示：「參加預研生甄選可更清楚自己抉擇的方向，預研生甄選通過後，學校將提供良好環境與資源，且針對表現優異的預研生提供獎學金，期許學生和學校在教學間能互相影響。」說明會將由電機系系主任李維聰進行說明，工學院各系系主任（建築系除外）將替同學解答問題，大一至大三學生每系限額20名，歡迎同學踴躍至各系系辦報名。</w:t>
          <w:br/>
        </w:r>
      </w:r>
    </w:p>
  </w:body>
</w:document>
</file>