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b456476f044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立命館大學 震災攝影展喚生命體認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本校與姊妹校日本立命館大學聯合於8日至15日在覺生紀念圖書館大廳舉辦為「立命館大學震災重建與支援」攝影特展，由本校學術副校長虞國興主持開幕式，並邀請立命館大學副總長小木裕文（Prof. OGI, Hirofumi）、前日本交流協會代表暨立命館大學客座教授池田維（Prof. IKEDA, Tadashi）共同剪綵。8日更舉辦「日本災後重建與東亞青年的使命」論壇，讓學生省思該用什麼態度面對天然災害，以及關懷災民。中文三葉謹郢說：「即使災害過了2年，還是讓人相當震撼！不但提醒我們大自然的可怕，也讓人敬佩日本人的韌性。」立命館大學的師生記取教訓，研究如何改善環境，當志工到現場進行心理輔導和協助災民，並且盡力去保存因天災而受損的文化資產。（文／沈彥伶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e909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843fdfaa-86c5-4eaa-adce-610061c135b0.jpg"/>
                      <pic:cNvPicPr/>
                    </pic:nvPicPr>
                    <pic:blipFill>
                      <a:blip xmlns:r="http://schemas.openxmlformats.org/officeDocument/2006/relationships" r:embed="R821125901818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125901818487f" /></Relationships>
</file>