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1beef0b90240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887 期</w:t>
        </w:r>
      </w:r>
    </w:p>
    <w:p>
      <w:pPr>
        <w:jc w:val="center"/>
      </w:pPr>
      <w:r>
        <w:r>
          <w:rPr>
            <w:rFonts w:ascii="Segoe UI" w:hAnsi="Segoe UI" w:eastAsia="Segoe UI"/>
            <w:sz w:val="32"/>
            <w:color w:val="000000"/>
            <w:b/>
          </w:rPr>
          <w:t>CMU Comes to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March 6, America’s Carnegie Mellon University (CMU) visited TKU’s Tamsui Campus. The visiting delegation, made up of over 30 CMU students, faculty, and staff, took part in a forum held at the Ching Sheng International Conference Hall. 
</w:t>
          <w:br/>
          <w:t>The forum was attended by the TKU Dean of International Affairs, Dr. Pei Wha Chi Lee, the Chair of the Department of Information Management, Dr. Cheng Chi-bin, professor Wu Jiin-po, and close to 20 students from the department.
</w:t>
          <w:br/>
          <w:t>Before coming to Taiwan, the CMU group first visited Shanghai, Beijing, and Singapore, which afforded students an international perspective. Coming to Taiwan gave them a chance to explore Taiwanese culture, the economy and technological development.
</w:t>
          <w:br/>
          <w:t>During the forum, Dr. Pei Wha Chi Lee briefly introduced TKU’s history and culture and its development up until today. She also said that in the future she “hopes both schools can enhance and increase their current level of interaction and academic exchange.”</w:t>
          <w:br/>
        </w:r>
      </w:r>
    </w:p>
    <w:p>
      <w:pPr>
        <w:jc w:val="center"/>
      </w:pPr>
      <w:r>
        <w:r>
          <w:drawing>
            <wp:inline xmlns:wp14="http://schemas.microsoft.com/office/word/2010/wordprocessingDrawing" xmlns:wp="http://schemas.openxmlformats.org/drawingml/2006/wordprocessingDrawing" distT="0" distB="0" distL="0" distR="0" wp14:editId="50D07946">
              <wp:extent cx="4876800" cy="3121152"/>
              <wp:effectExtent l="0" t="0" r="0" b="0"/>
              <wp:docPr id="1" name="IMG_b45e60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7/m\5015d5a6-9dc7-4bd1-8503-b014f548f7ca.jpg"/>
                      <pic:cNvPicPr/>
                    </pic:nvPicPr>
                    <pic:blipFill>
                      <a:blip xmlns:r="http://schemas.openxmlformats.org/officeDocument/2006/relationships" r:embed="R6170147b54ec4d12" cstate="print">
                        <a:extLst>
                          <a:ext uri="{28A0092B-C50C-407E-A947-70E740481C1C}"/>
                        </a:extLst>
                      </a:blip>
                      <a:stretch>
                        <a:fillRect/>
                      </a:stretch>
                    </pic:blipFill>
                    <pic:spPr>
                      <a:xfrm>
                        <a:off x="0" y="0"/>
                        <a:ext cx="4876800" cy="31211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9d63f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7/m\7dc5e338-b174-4c80-b591-5114964daab3.jpg"/>
                      <pic:cNvPicPr/>
                    </pic:nvPicPr>
                    <pic:blipFill>
                      <a:blip xmlns:r="http://schemas.openxmlformats.org/officeDocument/2006/relationships" r:embed="Reb4715ec6dcc4ee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70147b54ec4d12" /><Relationship Type="http://schemas.openxmlformats.org/officeDocument/2006/relationships/image" Target="/media/image2.bin" Id="Reb4715ec6dcc4ee1" /></Relationships>
</file>