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161cbf36acf460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889 期</w:t>
        </w:r>
      </w:r>
    </w:p>
    <w:p>
      <w:pPr>
        <w:jc w:val="center"/>
      </w:pPr>
      <w:r>
        <w:r>
          <w:rPr>
            <w:rFonts w:ascii="Segoe UI" w:hAnsi="Segoe UI" w:eastAsia="Segoe UI"/>
            <w:sz w:val="32"/>
            <w:color w:val="000000"/>
            <w:b/>
          </w:rPr>
          <w:t>成教部 英文教日文嘛會通</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劉昱余採訪報導】成教部開設以英文教授日文的「初級日語1」學分班課程，小班教學的課程氣氛輕鬆有趣，讓來自薩爾瓦多的政經四賈佳玫每週都願意從蘭陽校區來到淡水校區學習。授課教師日文系助理教授徐佩伶表示，本課程還在實驗階段，目前僅有一名學生上課，「但是透過這樣的教學方式讓外籍學生在學日文的過程不會太過吃力。」她表示，外籍學生難得來臺灣，臺灣地理位置與日本相近，能在臺灣文化中看見過去日本留下的影響，是十分難得的機會。
</w:t>
          <w:br/>
          <w:t>賈佳玫表示，雖然本學分課程非必修，但她期許自己在畢業前能學4種語言，「其實學起來比中文容易，我真的很推薦大家可以一起來聽課學習。」初級日文於每週三下午2時在T607上課，歡迎有興趣的學生都可前往聽課。</w:t>
          <w:br/>
        </w:r>
      </w:r>
    </w:p>
  </w:body>
</w:document>
</file>