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161cbf36acf460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889 期</w:t>
        </w:r>
      </w:r>
    </w:p>
    <w:p>
      <w:pPr>
        <w:jc w:val="center"/>
      </w:pPr>
      <w:r>
        <w:r>
          <w:rPr>
            <w:rFonts w:ascii="Segoe UI" w:hAnsi="Segoe UI" w:eastAsia="Segoe UI"/>
            <w:sz w:val="32"/>
            <w:color w:val="000000"/>
            <w:b/>
          </w:rPr>
          <w:t>成教部 英文教日文嘛會通</w:t>
        </w:r>
      </w:r>
    </w:p>
    <w:p>
      <w:pPr>
        <w:jc w:val="right"/>
      </w:pPr>
      <w:r>
        <w:r>
          <w:rPr>
            <w:rFonts w:ascii="Segoe UI" w:hAnsi="Segoe UI" w:eastAsia="Segoe UI"/>
            <w:sz w:val="28"/>
            <w:color w:val="888888"/>
            <w:b/>
          </w:rPr>
          <w:t>新聞萬花筒</w:t>
        </w:r>
      </w:r>
    </w:p>
    <w:p>
      <w:pPr>
        <w:jc w:val="left"/>
      </w:pPr>
      <w:r>
        <w:r>
          <w:rPr>
            <w:rFonts w:ascii="Segoe UI" w:hAnsi="Segoe UI" w:eastAsia="Segoe UI"/>
            <w:sz w:val="28"/>
            <w:color w:val="000000"/>
          </w:rPr>
          <w:t>【記者劉昱余採訪報導】成教部開設以英文教授日文的「初級日語1」學分班課程，小班教學的課程氣氛輕鬆有趣，讓來自薩爾瓦多的政經四賈佳玫每週都願意從蘭陽校區來到淡水校區學習。授課教師日文系助理教授徐佩伶表示，本課程還在實驗階段，目前僅有一名學生上課，「但是透過這樣的教學方式讓外籍學生在學日文的過程不會太過吃力。」她表示，外籍學生難得來臺灣，臺灣地理位置與日本相近，能在臺灣文化中看見過去日本留下的影響，是十分難得的機會。
</w:t>
          <w:br/>
          <w:t>賈佳玫表示，雖然本學分課程非必修，但她期許自己在畢業前能學4種語言，「其實學起來比中文容易，我真的很推薦大家可以一起來聽課學習。」初級日文於每週三下午2時在T607上課，歡迎有興趣的學生都可前往聽課。</w:t>
          <w:br/>
        </w:r>
      </w:r>
    </w:p>
  </w:body>
</w:document>
</file>