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636bbc47f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大禹獎首結合土木週 帶動人潮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於上月25日舉行大禹獎頒獎典禮，同時頒發工學院林振春先生獎學金與工學院邱簡儉女士紀念獎學金，工學院院長何啟東與工學院各系系主任一同與會，何啟東致詞：「感謝林振春先生與邱簡儉女士，很開心看見如此多的同學一起參與頒獎典禮，希望頒獎的公開儀式可以激勵同學一起朝目標努力！」
</w:t>
          <w:br/>
          <w:t>頒獎後土木週正式開跑，土木系系主任王人牧表示：「今年將大禹獎與土木週開幕結合，吸引許多同學一同參與，系學會充滿活力的開場，突破以往刻板印象，希望能讓更多同學認識土木週。」（文／李亞庭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0ddaca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e98fe299-78ec-4a37-a211-d9e41f8d83eb.jpg"/>
                      <pic:cNvPicPr/>
                    </pic:nvPicPr>
                    <pic:blipFill>
                      <a:blip xmlns:r="http://schemas.openxmlformats.org/officeDocument/2006/relationships" r:embed="R19d19ee7ae7c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28e094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7e8baf22-e8f0-4d83-b75a-e08d7c45e9d5.jpg"/>
                      <pic:cNvPicPr/>
                    </pic:nvPicPr>
                    <pic:blipFill>
                      <a:blip xmlns:r="http://schemas.openxmlformats.org/officeDocument/2006/relationships" r:embed="R72d6cd6c011c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d19ee7ae7c4ce8" /><Relationship Type="http://schemas.openxmlformats.org/officeDocument/2006/relationships/image" Target="/media/image2.bin" Id="R72d6cd6c011c4556" /></Relationships>
</file>