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fc948864f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《PPAPER》陳敏明講座 空拍淡水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系友會和雜誌《PPAPER》協力邀請到前大傳系教師、知名高空攝影師陳敏明，現於彥霖攝影事務有限公司擔任製作總監一職，蒞臨演講。主講「從空中攝影看淡水河系的人文與自然」，承襲一貫空中拍攝，拍遍臺灣各地美景，將淡水的自然美景和人文故事作連結。陳敏明表示，大眾不知曉淡水河系的第一滴水源自何方，赴國外追尋異鄉景緻的美妙，卻忽略臺灣鄉土的存在。透過此次的的講座，把數十次的淡水拍攝記錄透過說故事方式呈現。
</w:t>
          <w:br/>
          <w:t>《PPAPER》講座也將於27日下午2時邀請大傳校友、中華職棒副秘書長王惠民演講，地點於URS115-Cooking Together（台北市大同區迪化街一段155號）舉行，歡迎有興趣者踴躍參加，詳細資訊與報名網址：http://www.accupass.com/go/tkmc。</w:t>
          <w:br/>
        </w:r>
      </w:r>
    </w:p>
  </w:body>
</w:document>
</file>