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70c59cda0e41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889 期</w:t>
        </w:r>
      </w:r>
    </w:p>
    <w:p>
      <w:pPr>
        <w:jc w:val="center"/>
      </w:pPr>
      <w:r>
        <w:r>
          <w:rPr>
            <w:rFonts w:ascii="Segoe UI" w:hAnsi="Segoe UI" w:eastAsia="Segoe UI"/>
            <w:sz w:val="32"/>
            <w:color w:val="000000"/>
            <w:b/>
          </w:rPr>
          <w:t>Sunway Comes to Tamsui</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March 18, 2013, Prof. Graeme Wilkinson, Vice-Chancellor of Sunway University and Prof. Pua Eng Chong, Deputy Vice-Chancellor (Academic) of Sunway University visited Tamkang University.
</w:t>
          <w:br/>
          <w:t>On arriving, the guests first visited the Maritime Museum, the Chueh Sheng Memorial Library, the Intelligent Automation and Robotics Center and the Carrie Chang Fine Arts Center. The guests praised the facilities at each of the sites that they visited. After the campus tour, the they attended an academic cooperation agreement signing ceremony and discussion hosted by Dr. Flora Chia-I Chang, the President of Tamkang University. TKU participants included Dr. Wan-Chin Tai, the Vice President for International Affairs, Prof. Jeong-yeou Chiu, the Dean of the College of Literature, Prof. Chii-Dong Ho, the Dean of the College of Engineering, Prof. Dian-Fu Chang, the Dean of the College of Education, and Dr. Pei-Wha Chi Lee, the Dean of International Affairs. The academic cooperation agreement was signed by the presidents of the two universities, as Sunway University became Tamkang’s 121st sister university and its sixth partner university from Malaysia.
</w:t>
          <w:br/>
          <w:t>After the signing ceremony, participants discussed current development trends at both universities, as faculty from each university learned more about their newly signed partner institution. They also talked about possible directions for future cooperation. After the discussion, President Chang held a dinner at the Ching Sheng International Conference Hall. During the dinner, participants keenly engaged in discussion. The Sunway University delegates were impressed by the overall environment and the facilities of the Tamsui Campus, as well as the friendly reception of the TKU staff.
</w:t>
          <w:br/>
          <w:t>Sunway University (originally Sunway College) was formed in 1987. The university is located at Petaling Jaya, Selangor, Malaysia, and is part of the Sunway Education Group. Currently it has over 9,300 students, made up of more than 90 different nationalities. The university provides over 20 departments and professional courses. Moreover, Sunway University offers the American Degree Transfer Program. Through this program, students can transfer the credits they obtained from universities in the United States, Canada, Australia and England. In 2013, Sunway University gained a Fifth Tier rating (Excellent) in the Discipline-Based Rating System (D-SETARA) in the field of Hospitality and Tourism.
</w:t>
          <w:br/>
          <w:t>By signing the agreement, TKU hopes to initiate student exchange programs and other aspects of mutual exchange with Sunway University, starting from the next academic semester.</w:t>
          <w:br/>
        </w:r>
      </w:r>
    </w:p>
  </w:body>
</w:document>
</file>