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aad6ddd1b45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130行政會議 榮譽學程加強課程優越性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芷均淡水校園報導】本校第130次行政會議於19日在驚聲國際會議廳舉行，由校長張家宜主持。會議一開始張校長表揚資工系和資管系參加「2012第17屆全國大專校院資訊服務創新競賽」成績優異，為校爭光，並頒發獎金各5萬元予資工系教授張志勇和資管系副教授梁恩輝。
</w:t>
          <w:br/>
          <w:t>張校長致詞時重申今年為品德年，希望各系所院能有更具體的做法，共同落實品德活動；張校長並鼓勵大家參加23日（週二）的系所發展成果簡報，藉由這些績優系所的經驗，可相互切磋交流。
</w:t>
          <w:br/>
          <w:t>在專題報告中，教務長葛煥昭說明「榮譽學程實施現況與未來發展」。葛煥昭解說實施現況和推展過程外，並檢討選修現況，提出具體改善措施，如建立榮譽學程課程的優越性和改進課程設計、適度放寬門檻嚴格維繫品質、抵免相關畢業學分、視需求於夜間開班、編製宣導手冊加強宣導等。會中，大家討論熱烈，提出可增加與就業化的連結、強化獎勵措施等相關建議，鼓勵符合資格的學生參與，增加選修榮譽學程的人數。</w:t>
          <w:br/>
        </w:r>
      </w:r>
    </w:p>
  </w:body>
</w:document>
</file>