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5baad5be40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英語能力檢定獎勵即起申請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為獎勵參加英語能力檢定考試測驗成績優異之學生，特訂定「淡江大學學生參加英語檢定考試獎勵作業要點」。即日起至30日止，至國際暨兩岸事務處網頁（http://www.oieie.tku.edu.tw/app/news.php?Sn=357）下載「淡江大學學生參加英語能力檢定考試獎勵申請表」，填妥後備齊學生證影本、英語能力考試成績檢定證明影本，並經系所助理簽章後，送至驚聲大樓10樓T1003室。</w:t>
          <w:br/>
        </w:r>
      </w:r>
    </w:p>
  </w:body>
</w:document>
</file>