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ccf04eeed43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水上運動會 報名活動開跑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【記者楊宜君淡水校園報導】體育事務處主辦「101學年度水上運動會」將於5月8日在紹謨紀念游泳館舉行。即日起開放報名至29日， 比賽種類有游泳競速及水中趣味競賽，在個人賽項目中有自由式、蛙式、仰式及蝶式，團體競賽項目有自由式大隊接力、打水接力、同舟共濟、水中尋寶、划船競速、水中籃球及排球賽。歡迎全校教職員生報名！詳情請至體育事務處網站（http://www.sports.tku.edu.tw/）。</w:t>
          <w:br/>
        </w:r>
      </w:r>
    </w:p>
  </w:body>
</w:document>
</file>