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3edabc462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Generous Donation from Zhejiang University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little while ago, the TKU Office of Research and Development’s Cross-Strait Financial Research Center held the First Cross-Straight Small-Scale Financial Development Symposium. The Symposium earned high praise from the government of the Zhejiang Province, Mainland China, which was so taken by the event that it donated – through the Zhejiang University Academy of Financial Research – RMB$50,000.
</w:t>
          <w:br/>
          <w:t>The Director of the Cross-Strait Financial Research Center, Dr. William T. Liu, commented: “This is the first such donation of this kind conferred to a public or private university in Taiwan. It is a real honor that affirms TKU’s academic esteem”.</w:t>
          <w:br/>
        </w:r>
      </w:r>
    </w:p>
  </w:body>
</w:document>
</file>