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705f5e1e940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衛生局取締抽菸無違規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新北市政府衛生局派員稽查，取締校園違規抽菸事件，稽查過程中並無發現違法事件。環安中心執行秘書曾瑞光表示，為維護大家健康及拒抽二手菸權益，會與新北市政府衛生局加強合作，呼籲同學不要違規抽菸。（文、攝影／夏天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8c43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3/m\517c2ad6-fad3-431a-bba5-225b527ac4e3.jpg"/>
                      <pic:cNvPicPr/>
                    </pic:nvPicPr>
                    <pic:blipFill>
                      <a:blip xmlns:r="http://schemas.openxmlformats.org/officeDocument/2006/relationships" r:embed="R3c7a6352d67140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7a6352d6714036" /></Relationships>
</file>