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3f2331f3945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雅安不哭勸募得7萬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校友會於7日在休憩文化區舉辦「雅安不哭，海峽不寬」愛心勸募活動，由烏克麗麗社、實驗音樂社等社團助陣義演，校內師生、校外人士共襄盛舉，共同為四川雅安地震獻上心力，截止8日累計捐款金額超過7萬元。陸友會執行秘書日文二蔡博藝感謝大家的捐款，表示此勸募金額9日匯入世界展望會的帳戶，日後會製作感恩海報說明善款流向。捐款人公行二林益樑說：「希望雅安居民可以儘快堅強起來，恢復昔日家園。」（文／夏天然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08704"/>
              <wp:effectExtent l="0" t="0" r="0" b="0"/>
              <wp:docPr id="1" name="IMG_04d575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25c9f04c-5b2a-43ba-af3c-abc493497d4d.jpg"/>
                      <pic:cNvPicPr/>
                    </pic:nvPicPr>
                    <pic:blipFill>
                      <a:blip xmlns:r="http://schemas.openxmlformats.org/officeDocument/2006/relationships" r:embed="R3b7c2d20e13649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08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7c2d20e1364901" /></Relationships>
</file>