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d5be39ef7b46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外語學院教師著作聯展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淡水校園報導】外語學院首度舉辦「專任教師著作聯展-讀千本書行萬里路」，於13及14日在外語大樓大廳外語特區走廊，展出外語學院6系教師著作，包含272本著作、譯作及升等論文，其中有外語學院季刊《世界文學》、英文系《淡江評論》、德文系《淡江德語文論叢》。外語學院院長吳錫德指出，全院每位教師展出著作，平均約有2.5冊。校長張家宜在為外語週剪綵後，也前來仔細觀展。吳錫德談到，藉由此次展出，對各系教師創作之著作是一種肯定，也增進師生彼此的了解。另外，學生的觀展會以教師為楷模，進而提升讀書風氣。他也談到，學校將譯作列為教科書，無形中也鼓勵教師投入譯作行列。他透露，未來展出將加入與出版中心合作重新出版之《西洋經典名著譯叢》，相信明年的書展將會更熱鬧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89376"/>
              <wp:effectExtent l="0" t="0" r="0" b="0"/>
              <wp:docPr id="1" name="IMG_c37676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6/m\cf652562-4ff4-41bf-a444-6dc5bad62e7a.jpg"/>
                      <pic:cNvPicPr/>
                    </pic:nvPicPr>
                    <pic:blipFill>
                      <a:blip xmlns:r="http://schemas.openxmlformats.org/officeDocument/2006/relationships" r:embed="R28e2acebe26e44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893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8e2acebe26e44f8" /></Relationships>
</file>