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7eae40ef144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e筆書法賽即席揮毫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2013文錙盃學生e筆書法比賽」於13日至17日在書法研究室舉行，學生熱情參與，且管科系學生還相約參加，比賽時依指定內容，在60分鐘內使用e筆系統自由書寫。參賽者歷史四張庭華表示，曾聆聽過文錙藝術中心主任張炳煌介紹ｅ筆書寫系統，因而產生興趣，「但使用後並沒有想像中容易，需要時常練習，但上手後覺得有獲獎的機會。」而參賽者英文一胡暄指出，6千元的冠軍獎金是吸引她參賽的主因，比賽中她以多年的書法資歷運用楷書書寫唐詩「客曉」。獲獎及相關訊息，將公布於中文系及書法研究室網頁。（文／鄧晏禎、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ffc9c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2e217713-0c2f-41da-8653-6c0905101719.jpg"/>
                      <pic:cNvPicPr/>
                    </pic:nvPicPr>
                    <pic:blipFill>
                      <a:blip xmlns:r="http://schemas.openxmlformats.org/officeDocument/2006/relationships" r:embed="R4b7b9479509446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7b947950944601" /></Relationships>
</file>