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694908ea7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518國際博物館日 海博館迎嬌客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響應「518國際博物館日」，於17、18兩日舉辦定時導覽及「淡水舢舨船」紙模型造船體驗活動，導覽中小朋友對海博館的館藏印象深刻，頻頻童言童語向身穿水手服導覽志工詢問：「這是什麼船啊？」、「哇！好大的船唷！」現場動手做舢舨船紙模型時，好動的小朋友一下子安靜下來，全神貫注地組裝模型。（文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db8d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de2452c1-2fec-4bdc-a040-7ad6be12ff16.jpg"/>
                      <pic:cNvPicPr/>
                    </pic:nvPicPr>
                    <pic:blipFill>
                      <a:blip xmlns:r="http://schemas.openxmlformats.org/officeDocument/2006/relationships" r:embed="R3f0bfba76951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0bfba769514d18" /></Relationships>
</file>