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4c294373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身心障礙生體驗光電產業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日前，盲生資源中心輔導老師張閎霖和林靜怡等人，帶領本校身心障礙學生至台塑企業文物館參訪，了解光電、電子及半導體產業內容和趨勢，現場體驗光電儀器。張閎霖表示，此次參訪目的是以模擬職場為概念，讓身心障礙生能了解光電產業的內容外，並貼近職場環境，期望能在就業中更加順利。日文三陳達逸認為，「雖然自己本身就讀的是非科技產業相關的科系，但是透過本次的參訪可實際體驗科技業的運作模式，對往後的職涯發展能更確定方向，有很大的幫助。」</w:t>
          <w:br/>
        </w:r>
      </w:r>
    </w:p>
  </w:body>
</w:document>
</file>