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758cab9684a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文創策展實作獲勝隊 佈展小白宮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文創中心上月18、25兩日舉辦「策展經理人實務規劃與專業實作工作坊」已圓滿落幕。在25日中進行實作比賽，現場分5組為淡水地區發揮策展創意，最後由資傳三鄭淳方、林珈如等6人所組隊的「淡水小時光」獲得優勝，他們以「淡水一條街」，讓觀光客可體會淡水老街的新舊風情。優勝隊伍於上月28至30日參與竹圍創藝國際在小白宮的「山水之間的藝術遊廊-深根推廣計畫成果文件展」佈展實習；法文四龍韻如開心地表示，此次的機會真是太棒了，這3天的實習經驗中，能參與現場佈展的創意發揮，了解到策展工作內容，收穫很多。
</w:t>
          <w:br/>
          <w:t>文創中心執行長劉慧娟表示：「相信經由這次的工作坊，讓對策展有興趣的同學，學習到很多，不虛此行。此次同學的表現太優秀了，超乎我的預期，希望未來有機會能將同學的策展創意計畫應用在校園中，鼓勵同學修習文創學程，持續保持熱情及興趣。」
</w:t>
          <w:br/>
          <w:t>資管三李宗翰說：「這一次的策展人工作坊沒有得到優勝，覺得有點可惜，但是學習到了許多相關的理論知識及實作的經驗，也體會到了團隊合作及榮譽，收穫很豐富，希望下次舉辦類似的活動，我一定會去參加！」鄭淳方和林珈如一致認為，「此次的收穫很多，工作坊中的理論可以幫助實務架構，而實務則可以體現理論。」</w:t>
          <w:br/>
        </w:r>
      </w:r>
    </w:p>
  </w:body>
</w:document>
</file>