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2814c6fcf084a0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898 期</w:t>
        </w:r>
      </w:r>
    </w:p>
    <w:p>
      <w:pPr>
        <w:jc w:val="center"/>
      </w:pPr>
      <w:r>
        <w:r>
          <w:rPr>
            <w:rFonts w:ascii="Segoe UI" w:hAnsi="Segoe UI" w:eastAsia="Segoe UI"/>
            <w:sz w:val="32"/>
            <w:color w:val="000000"/>
            <w:b/>
          </w:rPr>
          <w:t>創新創業賽 資管資傳二分天下</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莊靜淡水校園報導】研發處24日舉辦第二屆「2013淡江大學創新與創業競賽」中，由資管三吳喭濡、王郁婷、吳嘉純、張家瑜所組隊的「淡江京東隊」奪得創業獎第一名；創新獎首獎則由資傳三張懿、陳盈如、楊昌玉、鄭淳方及徐雅芸的「玩旅行Play隊」拿下，各獲獎金2萬元。
</w:t>
          <w:br/>
          <w:t>吳喭濡表示：「我們結合輿情分析和推薦系統，讓使用者可在網路平臺快速了解商品評價。」
</w:t>
          <w:br/>
          <w:t>本次競賽共7組參加，以企劃簡報與評審質詢答辯方式進行，由臺灣創意設計中心副執行長黃振銘、現任機電系特約講座教授孫國華、中華民國股權投資協會副祕書長郭少龍共同評審；行政副校長高柏園、工學院院長何啟東、商管學院院長邱建良、創育中心主任蕭瑞祥、企業嘉賓大安工研食品工廠股份有限公司董事長許嘉旭等到場為同學加油、指導。高柏園鼓勵同學，年輕人應具有輕狂的豪情，以開創具理想性的偉大事業。黃振銘評語中指出，「此次競賽比上屆成熟許多，各組都提出獨到的創新想法。」他期勉大家要相信和認識自己，在這科技時代中打下屬於自己的一片天。</w:t>
          <w:br/>
        </w:r>
      </w:r>
    </w:p>
  </w:body>
</w:document>
</file>