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7fdb71954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自殺防治 蘭陽模擬危機處理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上月29日蘭陽校園針對自殺議題與危機預防，邀請具有多年輔導經驗的臺灣大學社工學系助理教授沈瓊桃演講。沈瓊桃分析有自殺傾向的人，通常有情緒不穩、心情低落、遭遇重大挫折等種種徵兆，「希望師生能具備辨識自殺徵兆的基本概念。」來提升敏感度，一旦發生事故，即有危機處理的應變能力，「如何協助有自殺傾向的朋友，是大家要一起學習的部分。」
</w:t>
          <w:br/>
          <w:t>蘭陽校園主任室輔導員陳家豪表示，對於自殺防治與危機處理的方式，校方採取積極的角度，以狀況劇模擬個案發生的始末，使老師與同仁能確切掌握危機處理程序中的每個環節，未來在針對個案的處理上有更專業的處理方式。
</w:t>
          <w:br/>
          <w:t>陳家豪也提醒，有自殺傾向的朋友，往往都有一些枝微末節的徵兆，不管生活、感情、課業與人際關係間的小憂鬱，都可能造成不幸，此時師長與朋友就扮演了重要的角色，「用主動關懷、用心傾聽、支持陪伴的方式，提供朋友正面積極的力量，才是真正的預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f6c0a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26702c3f-f203-49da-833d-e9b0b5977b73.jpg"/>
                      <pic:cNvPicPr/>
                    </pic:nvPicPr>
                    <pic:blipFill>
                      <a:blip xmlns:r="http://schemas.openxmlformats.org/officeDocument/2006/relationships" r:embed="R627b5f7a9681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7b5f7a96814ff9" /></Relationships>
</file>