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4b0a4dd654be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綠色能源學程 理工8系展跨領域成果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亞庭淡水校園報導】由工學院與理學院跨院合作的「綠色能源科技學分學程」將在在13日（週四）13時在工學大樓舉行101學年度「綠色能源科技學分學程」計畫成果發表會。此學程為工學院建築學系、土木工程學系、水資源及環境工程學系、機械與機電工程學系、化學工程與材料工程學系、電機工程學系、航空太空工程學系與理學院化學系共8系跨領域合作的學分學程，工學院院長何啟東表示：「此學分學程是本校第一個向教育部申請補助通過的計畫案，參與學生非常踴躍，已超過200人！因為是跨系的合作，學生除了本科系的知識，還可以學到他系的東西，對學生而言是很好的訓練。綠色能源的新興科技是與時俱進的，因此未來也將強化課程，聘請專業講師與業師蒞校授課，以學習導向帶動實作，讓學生將所學應用在實務上，對進入職場也有實際效用。」
</w:t>
          <w:br/>
          <w:t>「綠色能源科技學分學程」計畫成果發表會由理學院院長王伯昌、工學院院長何啟東擔任主席，邀請本校前工學院院長、臺灣永續能源基金會董事長簡又新致詞，並以發表成果海報佈置會場，邀請萬能科技大學觀光與設計學院院長陳俊瑜、中華民國環境工程學會前理事長李錦地、國立臺灣大學土木工程學系系主任呂良正、國聯創業投資總經理孫慶鋒等貴賓進行專題演講，針對綠色能源的進展和新方向進行交流。</w:t>
          <w:br/>
        </w:r>
      </w:r>
    </w:p>
  </w:body>
</w:document>
</file>