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e9e1b4f47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彩妝社邀林葉亭分享穿搭術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【記者蘇靖雅淡水校園報導】彩妝社於7日舉辦「校園姊妹日」，邀請Choc雜誌顧問林葉亭蒞校演講，傳授精彩的造型穿搭術，從髮型、妝容、指甲彩繪、服飾及包款，吸引近90 位同學參與。彩妝社社長日文二巫珮瑜開心地表示，「真的很高興看到大家能樂在其中，同學們似乎都很喜歡我們提供的精美禮品！」
</w:t>
          <w:br/>
          <w:t>會場除了提供流行資訊外，還貼心準備各式點心、茶飲，國企二陳姵穎興奮地分享道： 「這次活動讓我體會到妝扮技巧，尤其是彩繪指甲很新鮮，且彩妝社還提供美味茶點食用， 而讓我最驚喜的是每個人都有福袋可拿，真的很開心！」</w:t>
          <w:br/>
        </w:r>
      </w:r>
    </w:p>
  </w:body>
</w:document>
</file>