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9d42a0d98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【畢業快樂有品感言】尊重生命  歷史碩四呂昆彥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進淡江開始，我就決定要做有關布袋戲的畢業論文，探討布袋戲從廟會至戲院，再到螢光幕上的媒體化過程，選擇這題目是因為這是我從小的興趣，我因此有機會貼近黃立綱、黃俊雄、三弦這三位在布袋戲界舉足輕重的大師。歷經了4年無數次的田野調查和修改，在完成論文的那刻感到無比的成就感，透過寫論文的過程中，對於因果關係的掌控更加上手、思絡也更加清晰，其中最困難的就是與受訪者的溝通，稍微有點挫折但仍盡力地解決，這讓之後我在面對困難時更有力量走下去。
</w:t>
          <w:br/>
          <w:t>回顧這4年來，淡江令我最印象深刻的地方就是盲生資源中心，因為較少接觸到身障生的碩生，校方對我即將入校可說是嚴陣以待。幾年下來真的很受老師們的幫助，尤其是負責文館學生的老師鄭景仁，提供很多工作夥伴讓我認識。淡江的盲資是全臺數一數二的機構，如果沒有盲資，我就無法順利完成論文。由於我的手不方便打字，因此都是採用口述，由工讀生協助打字完成。其中很特別的一位，是我在大學時就開始合作的夥伴籃閔釋，後來考上中文所的他，繼續成為我的工作夥伴，合作的6年間培養了良好的默契，是人生中很奇妙的一段緣分；在此也要感謝指導教授吳明勇給予我論文上的修正和建議。
</w:t>
          <w:br/>
          <w:t>這4年中，我參加諮輔組的浩然志工社，參與定期至關渡浩然安養院關懷老人活動的事前討論，藉此也認識許多朋友。我也曾在一些服務性課程上和大家分享我的求學歷程，希望破除大家對身障者的迷思，其實身障者能做的和大家並無不同。更透過親自造訪學校的每棟大樓和教室，以最貼切的感受給學校最適合的建議，協助完成行無礙地圖製作。
</w:t>
          <w:br/>
          <w:t>感謝淡江在這4年來讓我交到很好的朋友，特別是我的工作夥伴，和他們之間的互動都讓我感到很愉快，也謝謝媽媽陪我住在淡水求學。畢業在即，想要鼓勵同樣是身障生的學弟妹，在大環境中，身障生透過學歷能有較好的保障，而有需要幫忙的時候就說出來，能自己完成時就盡量自己完成，記住「每個人都有優劣勢，端看你如何掌控。」我想我畢業後，還是會懷念在淡江唸碩士這四年的時光！（文／林妤蘋整理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4206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0cfe3593-fdc6-445e-8f5e-edf2d4e7f351.jpg"/>
                      <pic:cNvPicPr/>
                    </pic:nvPicPr>
                    <pic:blipFill>
                      <a:blip xmlns:r="http://schemas.openxmlformats.org/officeDocument/2006/relationships" r:embed="Rce6637097b6b40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637097b6b40ba" /></Relationships>
</file>