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1bdcc123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夜間安全護送時間異動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【本報訊】25日起夜間安全護送時間、範圍即將異動，護送時間：每日夜間11時至凌晨1 時止；護送範圍採定點接送，自捷運站對面中油加油站至淡水校園宿舍及金雞母、巧克力、風情等校園附近社區。如有需要夜間護送的全校師生，請電洽服務專線：（02）2623- 5101。</w:t>
          <w:br/>
        </w:r>
      </w:r>
    </w:p>
  </w:body>
</w:document>
</file>