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c1cb68219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淡江i生活新增功能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淡江i生活」APP，整合「圖書館資訊」、「淡江時報」最新訊息，讓使用者可更快速檢視校園即時資訊。「圖書館資訊」中，提供開放時間、逾期記錄、預約到館、借閱紀錄、電子資源新訊；淡江時報則有最新一期新聞、演講看板和活動看板等內容。
</w:t>
          <w:br/>
          <w:t>「淡江i生活」APP更新程式將在8月中旬後與大家見面，歡迎持有行動裝置的全校師生，都可在Google Play、APP Store中，以「淡江i生活」關鍵字查詢後免費下載使用，趕快來體驗！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3864864"/>
              <wp:effectExtent l="0" t="0" r="0" b="0"/>
              <wp:docPr id="1" name="IMG_6e8d76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503a52c8-380e-489a-98e9-84c6ef1151ad.jpg"/>
                      <pic:cNvPicPr/>
                    </pic:nvPicPr>
                    <pic:blipFill>
                      <a:blip xmlns:r="http://schemas.openxmlformats.org/officeDocument/2006/relationships" r:embed="R933e909672b34c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3864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3e909672b34c0d" /></Relationships>
</file>