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3dbf6cace544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蘭陽夜景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俯瞰蘭陽，瞧！多麼撩人的夜色，晚上的蘭陽校園除了寧靜，還多了幾分悠閒的感覺，是否該闔上書本，打開窗戶看看這樣的夜景。這裡是傳說中最好的告白場景，霓虹燈兀自閃爍著，在這塊美地裡繽紛，一邊呢喃的說著屬於蘭陽人的回憶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816096" cy="2225040"/>
              <wp:effectExtent l="0" t="0" r="0" b="0"/>
              <wp:docPr id="1" name="IMG_d5b148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1/m\69257120-5cb1-474c-9bfd-bf1e4a8d23f0.jpg"/>
                      <pic:cNvPicPr/>
                    </pic:nvPicPr>
                    <pic:blipFill>
                      <a:blip xmlns:r="http://schemas.openxmlformats.org/officeDocument/2006/relationships" r:embed="Rbc3e45f8bd354aa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16096" cy="22250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c3e45f8bd354aa7" /></Relationships>
</file>