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8ccd85460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國首座「海事博物館」就在淡江，其前身為「商船學館」，曾是專門培育航海、輪機科技人才的搖籃。海事博物館展示15至17世紀，依原船比例縮小的手工船隻模型，如鐵達尼號、鄭和寶船等。觀賞之際，館內還設有駕駛室，讓你也能過過當船長的癮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6315b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a6bf6874-0d80-4601-9779-fa61ca937200.JPG.JPG"/>
                      <pic:cNvPicPr/>
                    </pic:nvPicPr>
                    <pic:blipFill>
                      <a:blip xmlns:r="http://schemas.openxmlformats.org/officeDocument/2006/relationships" r:embed="R4c24e12bc981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24e12bc9814dcb" /></Relationships>
</file>