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6c7bf6e4ba441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宮燈大道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新生特刊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想遇到程又青或是李大仁嗎？宮燈大道是你一定要造訪的首選景點！淡水千變萬化的天氣，讓它擁有「淡妝濃抹總相宜」的萬種風情。放眼望去，兩側碧瓦紅牆、古色古香的宮廷建築，是為宮燈教室，更是淡水校園的創校起點。藏身在宮燈教室後方的清幽小徑「情人道」，是讓兩人感情加溫的好去處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24784"/>
              <wp:effectExtent l="0" t="0" r="0" b="0"/>
              <wp:docPr id="1" name="IMG_84ae61d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01/m\3e3aa9ca-b603-491c-a785-5147e7e5fdb4.JPG.JPG"/>
                      <pic:cNvPicPr/>
                    </pic:nvPicPr>
                    <pic:blipFill>
                      <a:blip xmlns:r="http://schemas.openxmlformats.org/officeDocument/2006/relationships" r:embed="R8e373c91fa954be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247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e373c91fa954be7" /></Relationships>
</file>