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2ed51d59d45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航空太空工程學系 系主任湯敬民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102學年度新任一級主管專訪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美國喬治亞理工學院航太工程博士／國立清華大學動力機械研究所碩士
</w:t>
          <w:br/>
          <w:t>經歷：
</w:t>
          <w:br/>
          <w:t>本校航空太空工程學系副教授
</w:t>
          <w:br/>
          <w:t>（1）各項工作以學生受教之權益為優先考量、（2）配合辦理學校與院系交付之任務、（3）加強發展本系於航空相關領域之特色、（4）持續加強系友之橫向聯繫，除增加淡江航太大家庭之成員外，並增進其對學校，對系的向心力、（5）活絡與航太相關產業之交流，以拓展同學畢業謀職之出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4cfc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300d50ba-7276-4f56-a9dc-a927ad3abc31.jpg"/>
                      <pic:cNvPicPr/>
                    </pic:nvPicPr>
                    <pic:blipFill>
                      <a:blip xmlns:r="http://schemas.openxmlformats.org/officeDocument/2006/relationships" r:embed="Raa08ed7d9c5842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08ed7d9c584217" /></Relationships>
</file>