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3d4c39a3e4f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第127姊妹校 日本學習院大學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辜虹嘉淡水校園報導】本校於7月30日以通信方式與日本學習院大學締結姊妹校，並簽署兩校學術交流合約及交換學生約。該校為本校的日本國第29所姊妹校，亦是第127所姊妹校。日本學習院大學成立於西元1874年，位於日本東京都豐島區。大學部設有法學、經濟學、文學及理學等4個學院。研究所有法學、政治學、經濟學、經營學、人文科學及自然科學等6個研究所。該校在日本擁有相當高的知名度，過去有許多皇族就讀，目前其學生人數約9,000人。</w:t>
          <w:br/>
        </w:r>
      </w:r>
    </w:p>
  </w:body>
</w:document>
</file>