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07679765c49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女聯會27日美食饗宴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女聯會將於27日（週五）中午12時在覺生國際會議廳舉辦「健康養生樂活美食饗宴」。有別於以往，此次主打的是「健康養生」的飲食，當天可品嚐各單位所提供的各種佳餚，並發放「十全十美」的健康樂活護照，及女聯會合唱團會以〈月亮代表我的心〉向全體教師致敬。理事長蕭淑芬說：「歡迎大家共同來歡慶教師節！」目前合唱團仍有名額，歡迎有興趣同仁報名參加，愉悅身心、紓發壓力，達到真正身心樂活的目標。</w:t>
          <w:br/>
        </w:r>
      </w:r>
    </w:p>
  </w:body>
</w:document>
</file>