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52fb4797f402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化材系黃國楨等跨校５教授主持先進過濾技術產學聯盟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騫靜淡水校園報導】化材系教授黃國楨於上月1日主導成立「先進過濾技術產學聯盟」，這是國科會推動的產學技術聯盟合作計畫之一，由國立臺灣大學化工系教授童國倫與王大銘、中原大學化工系教授莊清榮，及本校化材系教授鄭東文擔任共同主持人，並為核心成員。聯盟採會員制，接受業界加盟，希望結合產、官、學的力量，推動先進過濾技術與純化科技的學理與技術之開發應用。
</w:t>
          <w:br/>
          <w:t>　黃國楨表示，工業生產當中，過濾技術的優劣往往是左右產品品質，甚至決定成本的關鍵，因此發展高效能的過濾技術，不但可以提高產能，亦能大幅降低成本。他說：「當業界有研發需求，或是希望進行產品測試，都可以和我們的聯盟合作，我們也可以將部分的研究內容交給學生執行。如此形成很好的產學互動，也達到訓練學生與進行應用研究的目的。」
</w:t>
          <w:br/>
          <w:t>　該聯盟核心成員由3所大學之化工（材）系為支援，組成一個過濾技術的研發團隊，本校負責化工製程的過濾程序開發，臺灣大學負責過濾膜組設計與開發，中原大學則是執行過濾材料鑑定等。在運作上採儀器設備與資源共享，人員專長互相支援的方式為原則。除此之外，研發團隊更可以透過世界過濾組織的平臺，隨時與世界上其他重要的過濾學（協）會及過濾產業界做聯繫，以達到資訊交流，提升臺灣產業競爭力。</w:t>
          <w:br/>
        </w:r>
      </w:r>
    </w:p>
  </w:body>
</w:document>
</file>