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23b743a684f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臺灣留學西班牙藝術家 文錙開展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【記者黃怡玲淡水校園報導】「記憶．創造-臺灣留學西班牙藝術家聯展」開幕茶會，23日在文錙藝術中心舉行開幕式。校長張家宜讚賞西語系校友各方面貢獻，畫展風格浪漫，相信能給同學很大啟發。　　此次展覽為文錙中心與西語系聯合主辦，臺北當代藝術館及阿波羅畫廊等共同協辦，展出水墨畫、油畫、版畫、裝置藝術等創作。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17686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cd611821-a651-4632-9214-5dbaf64bc6bd.jpg"/>
                      <pic:cNvPicPr/>
                    </pic:nvPicPr>
                    <pic:blipFill>
                      <a:blip xmlns:r="http://schemas.openxmlformats.org/officeDocument/2006/relationships" r:embed="Rde1ed29561084d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1ed29561084d23" /></Relationships>
</file>